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400B" w14:textId="77777777" w:rsidR="005070D7" w:rsidRDefault="005070D7" w:rsidP="00EE15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07DF8AF4" w14:textId="77777777" w:rsidR="005070D7" w:rsidRDefault="005070D7" w:rsidP="00EE15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40FC6B1B" w14:textId="375113F4" w:rsidR="00EE153E" w:rsidRDefault="00EE153E" w:rsidP="00EE15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</w:t>
      </w:r>
      <w:r w:rsidR="005070D7">
        <w:rPr>
          <w:rFonts w:ascii="Book Antiqua" w:hAnsi="Book Antiqua"/>
          <w:b/>
          <w:sz w:val="24"/>
          <w:szCs w:val="24"/>
        </w:rPr>
        <w:t>YJ CASA Program</w:t>
      </w:r>
    </w:p>
    <w:p w14:paraId="264DFECF" w14:textId="77777777" w:rsidR="00EE153E" w:rsidRDefault="00EE153E" w:rsidP="00EE153E">
      <w:pPr>
        <w:spacing w:after="0"/>
        <w:contextualSpacing/>
        <w:jc w:val="center"/>
        <w:rPr>
          <w:rFonts w:ascii="Book Antiqua" w:hAnsi="Book Antiqua"/>
          <w:b/>
        </w:rPr>
      </w:pPr>
      <w:r w:rsidRPr="00EE153E">
        <w:rPr>
          <w:rFonts w:ascii="Book Antiqua" w:hAnsi="Book Antiqua"/>
          <w:b/>
          <w:i/>
        </w:rPr>
        <w:t>Job Description</w:t>
      </w:r>
    </w:p>
    <w:p w14:paraId="19351635" w14:textId="77777777" w:rsidR="00E47B1C" w:rsidRDefault="00E47B1C" w:rsidP="00EE153E">
      <w:pPr>
        <w:spacing w:after="0"/>
        <w:contextualSpacing/>
        <w:jc w:val="center"/>
        <w:rPr>
          <w:rFonts w:ascii="Book Antiqua" w:hAnsi="Book Antiqua"/>
          <w:b/>
        </w:rPr>
      </w:pPr>
    </w:p>
    <w:p w14:paraId="142BB55D" w14:textId="3A848141" w:rsidR="005070D7" w:rsidRPr="005070D7" w:rsidRDefault="005070D7" w:rsidP="005070D7">
      <w:pPr>
        <w:rPr>
          <w:b/>
        </w:rPr>
      </w:pPr>
      <w:r w:rsidRPr="005070D7">
        <w:rPr>
          <w:b/>
        </w:rPr>
        <w:t>Position Title:</w:t>
      </w:r>
      <w:r w:rsidRPr="005070D7">
        <w:rPr>
          <w:b/>
        </w:rPr>
        <w:tab/>
      </w:r>
      <w:r w:rsidRPr="005070D7">
        <w:rPr>
          <w:b/>
        </w:rPr>
        <w:tab/>
      </w:r>
      <w:r w:rsidRPr="005070D7">
        <w:rPr>
          <w:b/>
        </w:rPr>
        <w:tab/>
      </w:r>
      <w:r>
        <w:rPr>
          <w:b/>
        </w:rPr>
        <w:t>Recruiter</w:t>
      </w:r>
      <w:r w:rsidR="00EB0A31">
        <w:rPr>
          <w:b/>
        </w:rPr>
        <w:t>/</w:t>
      </w:r>
      <w:r>
        <w:rPr>
          <w:b/>
        </w:rPr>
        <w:t>Trainer</w:t>
      </w:r>
    </w:p>
    <w:p w14:paraId="6BD97B09" w14:textId="77777777" w:rsidR="005070D7" w:rsidRPr="005070D7" w:rsidRDefault="005070D7" w:rsidP="005070D7">
      <w:pPr>
        <w:rPr>
          <w:bCs/>
        </w:rPr>
      </w:pPr>
      <w:r w:rsidRPr="005070D7">
        <w:rPr>
          <w:b/>
        </w:rPr>
        <w:t>Program/Department:</w:t>
      </w:r>
      <w:r w:rsidRPr="005070D7">
        <w:rPr>
          <w:b/>
        </w:rPr>
        <w:tab/>
      </w:r>
      <w:r w:rsidRPr="005070D7">
        <w:rPr>
          <w:b/>
        </w:rPr>
        <w:tab/>
      </w:r>
      <w:r w:rsidRPr="005070D7">
        <w:rPr>
          <w:bCs/>
        </w:rPr>
        <w:t>CASA</w:t>
      </w:r>
    </w:p>
    <w:p w14:paraId="115208B3" w14:textId="77777777" w:rsidR="005070D7" w:rsidRPr="005070D7" w:rsidRDefault="005070D7" w:rsidP="005070D7">
      <w:pPr>
        <w:rPr>
          <w:b/>
        </w:rPr>
      </w:pPr>
      <w:r w:rsidRPr="005070D7">
        <w:rPr>
          <w:b/>
        </w:rPr>
        <w:t>Immediate Supervisor:</w:t>
      </w:r>
      <w:r w:rsidRPr="005070D7">
        <w:rPr>
          <w:b/>
        </w:rPr>
        <w:tab/>
      </w:r>
      <w:r w:rsidRPr="005070D7">
        <w:rPr>
          <w:b/>
        </w:rPr>
        <w:tab/>
      </w:r>
      <w:r w:rsidRPr="005070D7">
        <w:rPr>
          <w:bCs/>
        </w:rPr>
        <w:t>Program Coordinator</w:t>
      </w:r>
    </w:p>
    <w:p w14:paraId="13247B65" w14:textId="6EA879F0" w:rsidR="005070D7" w:rsidRPr="00EB0A31" w:rsidRDefault="005070D7" w:rsidP="005070D7">
      <w:pPr>
        <w:rPr>
          <w:b/>
        </w:rPr>
      </w:pPr>
      <w:r w:rsidRPr="005070D7">
        <w:rPr>
          <w:b/>
        </w:rPr>
        <w:t>Work Schedule:</w:t>
      </w:r>
      <w:r w:rsidRPr="005070D7">
        <w:rPr>
          <w:b/>
        </w:rPr>
        <w:tab/>
      </w:r>
      <w:r w:rsidRPr="005070D7">
        <w:rPr>
          <w:b/>
        </w:rPr>
        <w:tab/>
      </w:r>
      <w:r w:rsidRPr="005070D7">
        <w:rPr>
          <w:b/>
        </w:rPr>
        <w:tab/>
      </w:r>
      <w:r w:rsidR="00EB0A31">
        <w:rPr>
          <w:bCs/>
        </w:rPr>
        <w:t>Part-time</w:t>
      </w:r>
      <w:r w:rsidR="00EB0A31">
        <w:rPr>
          <w:b/>
        </w:rPr>
        <w:t xml:space="preserve"> </w:t>
      </w:r>
      <w:r w:rsidR="00EB0A31" w:rsidRPr="00EB0A31">
        <w:rPr>
          <w:bCs/>
        </w:rPr>
        <w:t>(M-F 9:00 am – 2:00 pm)</w:t>
      </w:r>
      <w:r w:rsidRPr="00EB0A31">
        <w:rPr>
          <w:bCs/>
        </w:rPr>
        <w:tab/>
      </w:r>
      <w:r w:rsidRPr="005070D7">
        <w:rPr>
          <w:b/>
        </w:rPr>
        <w:tab/>
      </w:r>
      <w:r w:rsidRPr="00F24BEE">
        <w:rPr>
          <w:b/>
          <w:sz w:val="28"/>
          <w:szCs w:val="28"/>
        </w:rPr>
        <w:tab/>
      </w:r>
      <w:r w:rsidRPr="00F24BEE">
        <w:rPr>
          <w:b/>
          <w:sz w:val="28"/>
          <w:szCs w:val="28"/>
        </w:rPr>
        <w:tab/>
      </w:r>
    </w:p>
    <w:p w14:paraId="0B9B159B" w14:textId="0869ADEE" w:rsidR="005070D7" w:rsidRPr="00EB0A31" w:rsidRDefault="005070D7" w:rsidP="005070D7">
      <w:pPr>
        <w:spacing w:after="0"/>
        <w:contextualSpacing/>
        <w:rPr>
          <w:bCs/>
        </w:rPr>
      </w:pPr>
      <w:r w:rsidRPr="005070D7">
        <w:rPr>
          <w:b/>
        </w:rPr>
        <w:t>Benefits:</w:t>
      </w:r>
      <w:r w:rsidR="00EB0A31">
        <w:rPr>
          <w:b/>
        </w:rPr>
        <w:tab/>
      </w:r>
      <w:r w:rsidR="00EB0A31">
        <w:rPr>
          <w:b/>
        </w:rPr>
        <w:tab/>
      </w:r>
      <w:r w:rsidR="00EB0A31">
        <w:rPr>
          <w:b/>
        </w:rPr>
        <w:tab/>
      </w:r>
      <w:r w:rsidR="00EB0A31" w:rsidRPr="00EB0A31">
        <w:rPr>
          <w:bCs/>
        </w:rPr>
        <w:t>Included</w:t>
      </w:r>
    </w:p>
    <w:p w14:paraId="2E5ECDA7" w14:textId="77777777" w:rsidR="005070D7" w:rsidRPr="005070D7" w:rsidRDefault="005070D7" w:rsidP="005070D7">
      <w:pPr>
        <w:spacing w:after="0"/>
        <w:contextualSpacing/>
        <w:rPr>
          <w:rFonts w:ascii="Book Antiqua" w:hAnsi="Book Antiqua"/>
          <w:b/>
          <w:u w:val="single"/>
        </w:rPr>
      </w:pPr>
    </w:p>
    <w:p w14:paraId="24A19BEA" w14:textId="7EBF4A87" w:rsidR="00E47B1C" w:rsidRDefault="00E47B1C" w:rsidP="00E47B1C">
      <w:pPr>
        <w:spacing w:after="0"/>
        <w:contextualSpacing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Description:</w:t>
      </w:r>
    </w:p>
    <w:p w14:paraId="66E71D5F" w14:textId="77777777" w:rsidR="00E47B1C" w:rsidRDefault="00E47B1C" w:rsidP="00E47B1C">
      <w:pPr>
        <w:spacing w:after="0"/>
        <w:contextualSpacing/>
        <w:rPr>
          <w:rFonts w:ascii="Book Antiqua" w:hAnsi="Book Antiqua"/>
        </w:rPr>
      </w:pPr>
    </w:p>
    <w:p w14:paraId="4B5EBCA6" w14:textId="77777777" w:rsidR="00E47B1C" w:rsidRDefault="00E47B1C" w:rsidP="00E47B1C">
      <w:pPr>
        <w:spacing w:after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The CASA Volunteer Recruiter/Trainer i</w:t>
      </w:r>
      <w:r w:rsidR="00F30177">
        <w:rPr>
          <w:rFonts w:ascii="Book Antiqua" w:hAnsi="Book Antiqua"/>
        </w:rPr>
        <w:t>s responsible for recruiting,</w:t>
      </w:r>
      <w:r>
        <w:rPr>
          <w:rFonts w:ascii="Book Antiqua" w:hAnsi="Book Antiqua"/>
        </w:rPr>
        <w:t xml:space="preserve"> </w:t>
      </w:r>
      <w:r w:rsidR="00F30177">
        <w:rPr>
          <w:rFonts w:ascii="Book Antiqua" w:hAnsi="Book Antiqua"/>
        </w:rPr>
        <w:t>training, and tracking</w:t>
      </w:r>
      <w:r>
        <w:rPr>
          <w:rFonts w:ascii="Book Antiqua" w:hAnsi="Book Antiqua"/>
        </w:rPr>
        <w:t xml:space="preserve"> potential CASA </w:t>
      </w:r>
      <w:r w:rsidR="00F30177">
        <w:rPr>
          <w:rFonts w:ascii="Book Antiqua" w:hAnsi="Book Antiqua"/>
        </w:rPr>
        <w:t xml:space="preserve">volunteer </w:t>
      </w:r>
      <w:r>
        <w:rPr>
          <w:rFonts w:ascii="Book Antiqua" w:hAnsi="Book Antiqua"/>
        </w:rPr>
        <w:t>advocates in the parishes we serve, with the focus on Caddo, Bossi</w:t>
      </w:r>
      <w:r w:rsidR="00F30177">
        <w:rPr>
          <w:rFonts w:ascii="Book Antiqua" w:hAnsi="Book Antiqua"/>
        </w:rPr>
        <w:t>er, DeSoto and Webster parishes.</w:t>
      </w:r>
      <w:r>
        <w:rPr>
          <w:rFonts w:ascii="Book Antiqua" w:hAnsi="Book Antiqua"/>
        </w:rPr>
        <w:t xml:space="preserve"> The CASA Volunteer Recruiter/Trainer works closely with and assists the CASA Volunteer Coordinator.</w:t>
      </w:r>
    </w:p>
    <w:p w14:paraId="0C77FECE" w14:textId="77777777" w:rsidR="00E47B1C" w:rsidRDefault="00E47B1C" w:rsidP="00E47B1C">
      <w:pPr>
        <w:spacing w:after="0"/>
        <w:contextualSpacing/>
        <w:rPr>
          <w:rFonts w:ascii="Book Antiqua" w:hAnsi="Book Antiqua"/>
        </w:rPr>
      </w:pPr>
    </w:p>
    <w:p w14:paraId="7276D7C9" w14:textId="77777777" w:rsidR="00E47B1C" w:rsidRDefault="00437A2C" w:rsidP="00E47B1C">
      <w:pPr>
        <w:spacing w:after="0"/>
        <w:contextualSpacing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Qualifications:</w:t>
      </w:r>
    </w:p>
    <w:p w14:paraId="544127A4" w14:textId="77777777" w:rsidR="00437A2C" w:rsidRDefault="00437A2C" w:rsidP="00E47B1C">
      <w:pPr>
        <w:spacing w:after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The CASA Volunteer Recruiter/Trainer should have the following skills or experience:</w:t>
      </w:r>
    </w:p>
    <w:p w14:paraId="629A8E86" w14:textId="77777777" w:rsidR="00437A2C" w:rsidRDefault="00437A2C" w:rsidP="00437A2C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Excellent written and oral communication skills</w:t>
      </w:r>
    </w:p>
    <w:p w14:paraId="5E5AA39D" w14:textId="77777777" w:rsidR="00437A2C" w:rsidRDefault="00437A2C" w:rsidP="00437A2C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Approachable, personable, and a team player</w:t>
      </w:r>
    </w:p>
    <w:p w14:paraId="56439E51" w14:textId="77777777" w:rsidR="00437A2C" w:rsidRDefault="00437A2C" w:rsidP="00437A2C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Strong work ethic and self-motivated</w:t>
      </w:r>
    </w:p>
    <w:p w14:paraId="7B1D72EC" w14:textId="77777777" w:rsidR="00953187" w:rsidRDefault="00953187" w:rsidP="00437A2C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Knowledge and understanding of issues and dynamics within families in crisis relating to child abuse and neglect</w:t>
      </w:r>
    </w:p>
    <w:p w14:paraId="33CEBE59" w14:textId="77777777" w:rsidR="00AF1E0F" w:rsidRDefault="00AF1E0F" w:rsidP="00437A2C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Experience in training, public speaking and media interactions</w:t>
      </w:r>
    </w:p>
    <w:p w14:paraId="1D69247E" w14:textId="77777777" w:rsidR="00953187" w:rsidRPr="00F30177" w:rsidRDefault="00953187" w:rsidP="00437A2C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Proficient in Microsoft Word, Excel, </w:t>
      </w:r>
      <w:r w:rsidR="00536414" w:rsidRPr="00F30177">
        <w:rPr>
          <w:rFonts w:ascii="Book Antiqua" w:hAnsi="Book Antiqua"/>
        </w:rPr>
        <w:t xml:space="preserve">Publisher, </w:t>
      </w:r>
      <w:r w:rsidRPr="00F30177">
        <w:rPr>
          <w:rFonts w:ascii="Book Antiqua" w:hAnsi="Book Antiqua"/>
        </w:rPr>
        <w:t>and Social Media</w:t>
      </w:r>
    </w:p>
    <w:p w14:paraId="65A9A62D" w14:textId="77777777" w:rsidR="00953187" w:rsidRPr="00F30177" w:rsidRDefault="00953187" w:rsidP="00437A2C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Reliable transportation</w:t>
      </w:r>
    </w:p>
    <w:p w14:paraId="3858F33A" w14:textId="77777777" w:rsidR="00953187" w:rsidRPr="00F30177" w:rsidRDefault="00953187" w:rsidP="00953187">
      <w:pPr>
        <w:spacing w:after="0"/>
        <w:rPr>
          <w:rFonts w:ascii="Book Antiqua" w:hAnsi="Book Antiqua"/>
        </w:rPr>
      </w:pPr>
    </w:p>
    <w:p w14:paraId="4777BA9B" w14:textId="77777777" w:rsidR="00953187" w:rsidRPr="00F30177" w:rsidRDefault="00953187" w:rsidP="00953187">
      <w:pPr>
        <w:spacing w:after="0"/>
        <w:rPr>
          <w:rFonts w:ascii="Book Antiqua" w:hAnsi="Book Antiqua"/>
        </w:rPr>
      </w:pPr>
      <w:r w:rsidRPr="00F30177">
        <w:rPr>
          <w:rFonts w:ascii="Book Antiqua" w:hAnsi="Book Antiqua"/>
          <w:b/>
          <w:u w:val="single"/>
        </w:rPr>
        <w:t>Responsibilities:</w:t>
      </w:r>
    </w:p>
    <w:p w14:paraId="573EB189" w14:textId="77777777" w:rsidR="00953187" w:rsidRPr="00F30177" w:rsidRDefault="00953187" w:rsidP="00953187">
      <w:p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Responsibilities and duties may include, but are not limited to the following:</w:t>
      </w:r>
    </w:p>
    <w:p w14:paraId="1B2DBDD2" w14:textId="77777777" w:rsidR="00953187" w:rsidRPr="00F30177" w:rsidRDefault="00953187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Must promote a positive and professional attitude to all Volunteers for Youth Justice employees, volunteers, and business partners</w:t>
      </w:r>
    </w:p>
    <w:p w14:paraId="44D7EE17" w14:textId="77777777" w:rsidR="00953187" w:rsidRPr="00F30177" w:rsidRDefault="00953187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Responsible for implementing the VYJ CASA Diversity and Inclusion Plan while recruiting</w:t>
      </w:r>
    </w:p>
    <w:p w14:paraId="2AD5C92A" w14:textId="77777777" w:rsidR="00953187" w:rsidRPr="00F30177" w:rsidRDefault="00C076F2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P</w:t>
      </w:r>
      <w:r w:rsidR="00953187" w:rsidRPr="00F30177">
        <w:rPr>
          <w:rFonts w:ascii="Book Antiqua" w:hAnsi="Book Antiqua"/>
        </w:rPr>
        <w:t>romot</w:t>
      </w:r>
      <w:r w:rsidRPr="00F30177">
        <w:rPr>
          <w:rFonts w:ascii="Book Antiqua" w:hAnsi="Book Antiqua"/>
        </w:rPr>
        <w:t>e</w:t>
      </w:r>
      <w:r w:rsidR="00953187" w:rsidRPr="00F30177">
        <w:rPr>
          <w:rFonts w:ascii="Book Antiqua" w:hAnsi="Book Antiqua"/>
        </w:rPr>
        <w:t xml:space="preserve"> CASA awareness by scheduling and conducting speaking engagements and attending community awareness events on child abuse/neglect and volunteer opportunities</w:t>
      </w:r>
    </w:p>
    <w:p w14:paraId="66931DCE" w14:textId="77777777" w:rsidR="0001496A" w:rsidRPr="00F30177" w:rsidRDefault="0001496A" w:rsidP="0001496A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F30177">
        <w:rPr>
          <w:rFonts w:ascii="Book Antiqua" w:hAnsi="Book Antiqua"/>
        </w:rPr>
        <w:t>Responsible for keeping an ongoing relationship with the media about CASA’s goals and mission</w:t>
      </w:r>
    </w:p>
    <w:p w14:paraId="34EB67F7" w14:textId="77777777" w:rsidR="00953187" w:rsidRPr="00F30177" w:rsidRDefault="00953187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Responsible for screening and interviewing of potential CASA volunteers</w:t>
      </w:r>
    </w:p>
    <w:p w14:paraId="11A834D6" w14:textId="77777777" w:rsidR="0001496A" w:rsidRPr="00F30177" w:rsidRDefault="0001496A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 xml:space="preserve">Responsible for volunteer exit interviews </w:t>
      </w:r>
    </w:p>
    <w:p w14:paraId="7CFFC397" w14:textId="77777777" w:rsidR="00953187" w:rsidRPr="00F30177" w:rsidRDefault="00C076F2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Schedule swearing-ins with the court</w:t>
      </w:r>
    </w:p>
    <w:p w14:paraId="7AFF6D7D" w14:textId="77777777" w:rsidR="00C076F2" w:rsidRPr="00F30177" w:rsidRDefault="00C076F2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Promote CASA awareness by joining appropriate organizations</w:t>
      </w:r>
    </w:p>
    <w:p w14:paraId="257B50E3" w14:textId="77777777" w:rsidR="00C076F2" w:rsidRDefault="00AF1E0F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Responsible for planning, scheduling, and conducting</w:t>
      </w:r>
      <w:r>
        <w:rPr>
          <w:rFonts w:ascii="Book Antiqua" w:hAnsi="Book Antiqua"/>
        </w:rPr>
        <w:t xml:space="preserve"> all </w:t>
      </w:r>
      <w:r w:rsidR="00C076F2">
        <w:rPr>
          <w:rFonts w:ascii="Book Antiqua" w:hAnsi="Book Antiqua"/>
        </w:rPr>
        <w:t xml:space="preserve">trainings </w:t>
      </w:r>
      <w:r>
        <w:rPr>
          <w:rFonts w:ascii="Book Antiqua" w:hAnsi="Book Antiqua"/>
        </w:rPr>
        <w:t xml:space="preserve">for current and potential </w:t>
      </w:r>
      <w:r w:rsidR="00C076F2">
        <w:rPr>
          <w:rFonts w:ascii="Book Antiqua" w:hAnsi="Book Antiqua"/>
        </w:rPr>
        <w:t>CASA advocates in both pre-service and in-service activities</w:t>
      </w:r>
    </w:p>
    <w:p w14:paraId="13DBC737" w14:textId="4464D0CD" w:rsidR="00C076F2" w:rsidRPr="005070D7" w:rsidRDefault="00C076F2" w:rsidP="005070D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Update the CASA training curriculum as needed and to be in compliance with National CASA Standards</w:t>
      </w:r>
    </w:p>
    <w:p w14:paraId="71764405" w14:textId="77777777" w:rsidR="00C076F2" w:rsidRPr="00F30177" w:rsidRDefault="00C076F2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 xml:space="preserve">Cross train with the Program Coordinator and assist with processing background checks and other paperwork for all potential </w:t>
      </w:r>
      <w:r w:rsidR="00691B95" w:rsidRPr="00F30177">
        <w:rPr>
          <w:rFonts w:ascii="Book Antiqua" w:hAnsi="Book Antiqua"/>
        </w:rPr>
        <w:t xml:space="preserve">advocates </w:t>
      </w:r>
      <w:r w:rsidRPr="00F30177">
        <w:rPr>
          <w:rFonts w:ascii="Book Antiqua" w:hAnsi="Book Antiqua"/>
        </w:rPr>
        <w:t>when needed</w:t>
      </w:r>
    </w:p>
    <w:p w14:paraId="611C791D" w14:textId="77777777" w:rsidR="006F11E9" w:rsidRPr="00F30177" w:rsidRDefault="006F11E9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Create and publish a monthly newsletter to</w:t>
      </w:r>
      <w:r w:rsidR="005E203A" w:rsidRPr="00F30177">
        <w:rPr>
          <w:rFonts w:ascii="Book Antiqua" w:hAnsi="Book Antiqua"/>
        </w:rPr>
        <w:t xml:space="preserve"> be</w:t>
      </w:r>
      <w:r w:rsidRPr="00F30177">
        <w:rPr>
          <w:rFonts w:ascii="Book Antiqua" w:hAnsi="Book Antiqua"/>
        </w:rPr>
        <w:t xml:space="preserve"> distributed to all volunteers, staff, and interested parties</w:t>
      </w:r>
    </w:p>
    <w:p w14:paraId="1C5F2CC6" w14:textId="77777777" w:rsidR="00C076F2" w:rsidRPr="00F30177" w:rsidRDefault="00C076F2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Assist in the co</w:t>
      </w:r>
      <w:r w:rsidR="005F540B" w:rsidRPr="00F30177">
        <w:rPr>
          <w:rFonts w:ascii="Book Antiqua" w:hAnsi="Book Antiqua"/>
        </w:rPr>
        <w:t>o</w:t>
      </w:r>
      <w:r w:rsidRPr="00F30177">
        <w:rPr>
          <w:rFonts w:ascii="Book Antiqua" w:hAnsi="Book Antiqua"/>
        </w:rPr>
        <w:t xml:space="preserve">rdination of activities with VYJ such as volunteer appreciation, staff and volunteer </w:t>
      </w:r>
      <w:r w:rsidR="0001496A" w:rsidRPr="00F30177">
        <w:rPr>
          <w:rFonts w:ascii="Book Antiqua" w:hAnsi="Book Antiqua"/>
        </w:rPr>
        <w:t>training</w:t>
      </w:r>
      <w:r w:rsidR="005F540B" w:rsidRPr="00F30177">
        <w:rPr>
          <w:rFonts w:ascii="Book Antiqua" w:hAnsi="Book Antiqua"/>
        </w:rPr>
        <w:t>, CASA Christmas, and fundraising events</w:t>
      </w:r>
    </w:p>
    <w:p w14:paraId="0A45563D" w14:textId="77777777" w:rsidR="005F540B" w:rsidRPr="00F30177" w:rsidRDefault="005F540B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F30177">
        <w:rPr>
          <w:rFonts w:ascii="Book Antiqua" w:hAnsi="Book Antiqua"/>
        </w:rPr>
        <w:t>Attend CASA staff meetings and monthly VYJ staff meetings</w:t>
      </w:r>
    </w:p>
    <w:p w14:paraId="210A1F61" w14:textId="77777777" w:rsidR="00536414" w:rsidRPr="00F30177" w:rsidRDefault="00536414" w:rsidP="00536414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F30177">
        <w:rPr>
          <w:rFonts w:ascii="Book Antiqua" w:hAnsi="Book Antiqua"/>
        </w:rPr>
        <w:t>Knowledge of Microsoft Outlook, Microsoft Excel, Microsoft Publisher</w:t>
      </w:r>
      <w:r w:rsidR="005E203A" w:rsidRPr="00F30177">
        <w:rPr>
          <w:rFonts w:ascii="Book Antiqua" w:hAnsi="Book Antiqua"/>
        </w:rPr>
        <w:t>,</w:t>
      </w:r>
      <w:r w:rsidRPr="00F30177">
        <w:rPr>
          <w:rFonts w:ascii="Book Antiqua" w:hAnsi="Book Antiqua"/>
        </w:rPr>
        <w:t xml:space="preserve"> and Microsoft Word</w:t>
      </w:r>
    </w:p>
    <w:p w14:paraId="1C628F14" w14:textId="77777777" w:rsidR="00536414" w:rsidRPr="00F30177" w:rsidRDefault="00536414" w:rsidP="00536414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F30177">
        <w:rPr>
          <w:rFonts w:ascii="Book Antiqua" w:hAnsi="Book Antiqua"/>
        </w:rPr>
        <w:t>Back up all data to the server</w:t>
      </w:r>
    </w:p>
    <w:p w14:paraId="0C17A6A5" w14:textId="77777777" w:rsidR="00536414" w:rsidRPr="00F30177" w:rsidRDefault="00536414" w:rsidP="00536414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F30177">
        <w:rPr>
          <w:rFonts w:ascii="Book Antiqua" w:hAnsi="Book Antiqua"/>
        </w:rPr>
        <w:t>Keep the Outlook Calendar updated daily</w:t>
      </w:r>
    </w:p>
    <w:p w14:paraId="0260BA26" w14:textId="77777777" w:rsidR="005F540B" w:rsidRPr="00536414" w:rsidRDefault="005F540B" w:rsidP="0095318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536414">
        <w:rPr>
          <w:rFonts w:ascii="Book Antiqua" w:hAnsi="Book Antiqua"/>
        </w:rPr>
        <w:t>Any other duties or responsibilities deemed reasonable and necessary to help the program run efficiently</w:t>
      </w:r>
    </w:p>
    <w:p w14:paraId="53D1EBBE" w14:textId="77777777" w:rsidR="005F540B" w:rsidRDefault="005F540B" w:rsidP="005F540B">
      <w:pPr>
        <w:spacing w:after="0"/>
        <w:rPr>
          <w:rFonts w:ascii="Book Antiqua" w:hAnsi="Book Antiqua"/>
        </w:rPr>
      </w:pPr>
    </w:p>
    <w:p w14:paraId="5CACE46E" w14:textId="77777777" w:rsidR="00437A2C" w:rsidRDefault="00437A2C" w:rsidP="00E47B1C">
      <w:pPr>
        <w:spacing w:after="0"/>
        <w:contextualSpacing/>
        <w:rPr>
          <w:rFonts w:ascii="Book Antiqua" w:hAnsi="Book Antiqua"/>
        </w:rPr>
      </w:pPr>
    </w:p>
    <w:p w14:paraId="4504E991" w14:textId="77777777" w:rsidR="005070D7" w:rsidRPr="00437A2C" w:rsidRDefault="005070D7" w:rsidP="00E47B1C">
      <w:pPr>
        <w:spacing w:after="0"/>
        <w:contextualSpacing/>
        <w:rPr>
          <w:rFonts w:ascii="Book Antiqua" w:hAnsi="Book Antiqua"/>
        </w:rPr>
      </w:pPr>
    </w:p>
    <w:p w14:paraId="6FC43B41" w14:textId="77777777" w:rsidR="00EE153E" w:rsidRPr="00EE153E" w:rsidRDefault="00EE153E" w:rsidP="00EE153E">
      <w:pPr>
        <w:jc w:val="center"/>
        <w:rPr>
          <w:rFonts w:ascii="Book Antiqua" w:hAnsi="Book Antiqua"/>
          <w:b/>
          <w:sz w:val="24"/>
          <w:szCs w:val="24"/>
        </w:rPr>
      </w:pPr>
    </w:p>
    <w:sectPr w:rsidR="00EE153E" w:rsidRPr="00EE153E" w:rsidSect="00EE1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3D48" w14:textId="77777777" w:rsidR="00224276" w:rsidRDefault="00224276" w:rsidP="005070D7">
      <w:pPr>
        <w:spacing w:after="0" w:line="240" w:lineRule="auto"/>
      </w:pPr>
      <w:r>
        <w:separator/>
      </w:r>
    </w:p>
  </w:endnote>
  <w:endnote w:type="continuationSeparator" w:id="0">
    <w:p w14:paraId="398D15E2" w14:textId="77777777" w:rsidR="00224276" w:rsidRDefault="00224276" w:rsidP="0050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DE34" w14:textId="77777777" w:rsidR="005070D7" w:rsidRDefault="00507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8E5D" w14:textId="77777777" w:rsidR="005070D7" w:rsidRDefault="00507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7379" w14:textId="77777777" w:rsidR="005070D7" w:rsidRDefault="00507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64D9" w14:textId="77777777" w:rsidR="00224276" w:rsidRDefault="00224276" w:rsidP="005070D7">
      <w:pPr>
        <w:spacing w:after="0" w:line="240" w:lineRule="auto"/>
      </w:pPr>
      <w:r>
        <w:separator/>
      </w:r>
    </w:p>
  </w:footnote>
  <w:footnote w:type="continuationSeparator" w:id="0">
    <w:p w14:paraId="3039488E" w14:textId="77777777" w:rsidR="00224276" w:rsidRDefault="00224276" w:rsidP="0050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AF8F" w14:textId="77777777" w:rsidR="005070D7" w:rsidRDefault="00507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5EFB" w14:textId="152DDCCF" w:rsidR="005070D7" w:rsidRDefault="005070D7">
    <w:pPr>
      <w:pStyle w:val="Header"/>
    </w:pPr>
    <w:r>
      <w:rPr>
        <w:noProof/>
      </w:rPr>
      <w:drawing>
        <wp:inline distT="0" distB="0" distL="0" distR="0" wp14:anchorId="1B7CB4C9" wp14:editId="0FFAE193">
          <wp:extent cx="6400800" cy="508508"/>
          <wp:effectExtent l="0" t="0" r="0" b="6350"/>
          <wp:docPr id="1491507360" name="Picture 1491507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08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154969" w14:textId="77777777" w:rsidR="005070D7" w:rsidRDefault="00507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A4EBF" w14:textId="77777777" w:rsidR="005070D7" w:rsidRDefault="00507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94BB1"/>
    <w:multiLevelType w:val="hybridMultilevel"/>
    <w:tmpl w:val="2BCA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A775B"/>
    <w:multiLevelType w:val="hybridMultilevel"/>
    <w:tmpl w:val="FDF65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72131"/>
    <w:multiLevelType w:val="hybridMultilevel"/>
    <w:tmpl w:val="F912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824484">
    <w:abstractNumId w:val="2"/>
  </w:num>
  <w:num w:numId="2" w16cid:durableId="1282373643">
    <w:abstractNumId w:val="0"/>
  </w:num>
  <w:num w:numId="3" w16cid:durableId="21528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3E"/>
    <w:rsid w:val="0001496A"/>
    <w:rsid w:val="00224276"/>
    <w:rsid w:val="00437A2C"/>
    <w:rsid w:val="005070D7"/>
    <w:rsid w:val="00527DC7"/>
    <w:rsid w:val="00536414"/>
    <w:rsid w:val="005A3730"/>
    <w:rsid w:val="005E203A"/>
    <w:rsid w:val="005F540B"/>
    <w:rsid w:val="00691B95"/>
    <w:rsid w:val="006F11E9"/>
    <w:rsid w:val="00881242"/>
    <w:rsid w:val="00953187"/>
    <w:rsid w:val="00AF1E0F"/>
    <w:rsid w:val="00C076F2"/>
    <w:rsid w:val="00C22945"/>
    <w:rsid w:val="00E33E8C"/>
    <w:rsid w:val="00E47B1C"/>
    <w:rsid w:val="00EB0A31"/>
    <w:rsid w:val="00EE153E"/>
    <w:rsid w:val="00F30177"/>
    <w:rsid w:val="00F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913B8"/>
  <w15:docId w15:val="{39B84D46-5BE7-40D2-AD94-465476A1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D7"/>
  </w:style>
  <w:style w:type="paragraph" w:styleId="Footer">
    <w:name w:val="footer"/>
    <w:basedOn w:val="Normal"/>
    <w:link w:val="FooterChar"/>
    <w:uiPriority w:val="99"/>
    <w:unhideWhenUsed/>
    <w:rsid w:val="0050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Reyes</dc:creator>
  <cp:keywords/>
  <dc:description/>
  <cp:lastModifiedBy>Patricia Alicea</cp:lastModifiedBy>
  <cp:revision>2</cp:revision>
  <cp:lastPrinted>2019-05-08T17:42:00Z</cp:lastPrinted>
  <dcterms:created xsi:type="dcterms:W3CDTF">2020-03-26T18:57:00Z</dcterms:created>
  <dcterms:modified xsi:type="dcterms:W3CDTF">2024-08-30T15:16:00Z</dcterms:modified>
</cp:coreProperties>
</file>